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B10D" w14:textId="3B3DC905" w:rsidR="00B84662" w:rsidRPr="001A5524" w:rsidRDefault="00B84662" w:rsidP="00B84662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ANEKS DO </w:t>
      </w:r>
      <w:r w:rsidRPr="001A5524">
        <w:rPr>
          <w:rFonts w:ascii="Calibri" w:hAnsi="Calibri" w:cs="Calibri"/>
          <w:b/>
          <w:bCs/>
          <w:sz w:val="28"/>
        </w:rPr>
        <w:t>REGULAMIN</w:t>
      </w:r>
      <w:r>
        <w:rPr>
          <w:rFonts w:ascii="Calibri" w:hAnsi="Calibri" w:cs="Calibri"/>
          <w:b/>
          <w:bCs/>
          <w:sz w:val="28"/>
        </w:rPr>
        <w:t>U</w:t>
      </w:r>
    </w:p>
    <w:p w14:paraId="35123057" w14:textId="77777777" w:rsidR="00B84662" w:rsidRPr="001A5524" w:rsidRDefault="00B84662" w:rsidP="00B84662">
      <w:pPr>
        <w:jc w:val="center"/>
        <w:rPr>
          <w:rFonts w:ascii="Calibri" w:hAnsi="Calibri" w:cs="Calibri"/>
          <w:b/>
          <w:bCs/>
          <w:sz w:val="28"/>
        </w:rPr>
      </w:pPr>
      <w:r w:rsidRPr="001A5524">
        <w:rPr>
          <w:rFonts w:ascii="Calibri" w:hAnsi="Calibri" w:cs="Calibri"/>
          <w:b/>
          <w:bCs/>
          <w:sz w:val="28"/>
        </w:rPr>
        <w:t>powiatowego konkursu na interpretację wiersza</w:t>
      </w:r>
    </w:p>
    <w:p w14:paraId="15D553BF" w14:textId="1AD47D73" w:rsidR="00B84662" w:rsidRDefault="00B84662" w:rsidP="00B84662">
      <w:pPr>
        <w:pStyle w:val="Nagwek1"/>
        <w:rPr>
          <w:rFonts w:ascii="Calibri" w:hAnsi="Calibri" w:cs="Calibri"/>
          <w:sz w:val="28"/>
        </w:rPr>
      </w:pPr>
      <w:r w:rsidRPr="001A5524">
        <w:rPr>
          <w:rFonts w:ascii="Calibri" w:hAnsi="Calibri" w:cs="Calibri"/>
          <w:sz w:val="28"/>
        </w:rPr>
        <w:t>pt. „</w:t>
      </w:r>
      <w:r w:rsidR="004B2E14">
        <w:rPr>
          <w:rFonts w:ascii="Calibri" w:hAnsi="Calibri" w:cs="Calibri"/>
          <w:sz w:val="28"/>
        </w:rPr>
        <w:t>Banialuki do zabawy i nauki</w:t>
      </w:r>
      <w:r w:rsidRPr="001A5524">
        <w:rPr>
          <w:rFonts w:ascii="Calibri" w:hAnsi="Calibri" w:cs="Calibri"/>
          <w:sz w:val="28"/>
        </w:rPr>
        <w:t>”</w:t>
      </w:r>
    </w:p>
    <w:p w14:paraId="0AAED07A" w14:textId="6F8082BA" w:rsidR="00B84662" w:rsidRDefault="00B84662" w:rsidP="00B84662"/>
    <w:p w14:paraId="3024126E" w14:textId="72E3DF59" w:rsidR="00B84662" w:rsidRDefault="00B84662" w:rsidP="00B84662"/>
    <w:p w14:paraId="2AFC4DEC" w14:textId="1C333468" w:rsidR="00B84662" w:rsidRDefault="00B84662" w:rsidP="00B84662">
      <w:pPr>
        <w:pStyle w:val="Akapitzlist"/>
        <w:numPr>
          <w:ilvl w:val="0"/>
          <w:numId w:val="1"/>
        </w:numPr>
      </w:pPr>
      <w:r>
        <w:t xml:space="preserve">Ze względu na ograniczenia spowodowane pandemią konkurs przeprowadzony zostanie w formie elektronicznej, za pośrednictwem </w:t>
      </w:r>
      <w:r w:rsidR="004B2E14">
        <w:t>i</w:t>
      </w:r>
      <w:r>
        <w:t>nternetu</w:t>
      </w:r>
      <w:r w:rsidR="00531F8B">
        <w:t>.</w:t>
      </w:r>
    </w:p>
    <w:p w14:paraId="797BCE73" w14:textId="69040061" w:rsidR="00B84662" w:rsidRDefault="00B84662" w:rsidP="00B84662">
      <w:pPr>
        <w:pStyle w:val="Akapitzlist"/>
        <w:numPr>
          <w:ilvl w:val="0"/>
          <w:numId w:val="1"/>
        </w:numPr>
      </w:pPr>
      <w:r>
        <w:t xml:space="preserve">Oznacza to, że dzieci nagrywają w domu </w:t>
      </w:r>
      <w:r w:rsidR="00531F8B">
        <w:t xml:space="preserve"> krótkie filmiki z </w:t>
      </w:r>
      <w:r>
        <w:t>własną interpretacj</w:t>
      </w:r>
      <w:r w:rsidR="00531F8B">
        <w:t>ą</w:t>
      </w:r>
      <w:r>
        <w:t xml:space="preserve"> wybranego wiersza</w:t>
      </w:r>
      <w:r w:rsidR="00531F8B">
        <w:t>.</w:t>
      </w:r>
    </w:p>
    <w:p w14:paraId="598F72A9" w14:textId="02CAF168" w:rsidR="003B3874" w:rsidRDefault="003B3874" w:rsidP="00B84662">
      <w:pPr>
        <w:pStyle w:val="Akapitzlist"/>
        <w:numPr>
          <w:ilvl w:val="0"/>
          <w:numId w:val="1"/>
        </w:numPr>
      </w:pPr>
      <w:r>
        <w:t xml:space="preserve">Każde dziecko rozpoczyna </w:t>
      </w:r>
      <w:r w:rsidR="004B2E14">
        <w:t>występ</w:t>
      </w:r>
      <w:r>
        <w:t xml:space="preserve"> od </w:t>
      </w:r>
      <w:r w:rsidR="004B2E14">
        <w:t xml:space="preserve">podania </w:t>
      </w:r>
      <w:r w:rsidR="00BC6382">
        <w:t xml:space="preserve">imienia i </w:t>
      </w:r>
      <w:r w:rsidR="004B2E14">
        <w:t xml:space="preserve">nazwiska </w:t>
      </w:r>
      <w:r>
        <w:t>autora i tytułu wiersza</w:t>
      </w:r>
      <w:r w:rsidR="004B2E14">
        <w:t>.</w:t>
      </w:r>
      <w:r>
        <w:t xml:space="preserve"> </w:t>
      </w:r>
      <w:r w:rsidR="004B2E14">
        <w:t>N</w:t>
      </w:r>
      <w:r>
        <w:t>ie przedstawia się imieniem i nazwiskiem.</w:t>
      </w:r>
    </w:p>
    <w:p w14:paraId="218872F7" w14:textId="3228FC9F" w:rsidR="004B2C80" w:rsidRDefault="004B2C80" w:rsidP="00B84662">
      <w:pPr>
        <w:pStyle w:val="Akapitzlist"/>
        <w:numPr>
          <w:ilvl w:val="0"/>
          <w:numId w:val="1"/>
        </w:numPr>
      </w:pPr>
      <w:r>
        <w:t xml:space="preserve">Uczestnicy mogą podczas </w:t>
      </w:r>
      <w:r w:rsidR="004B2E14">
        <w:t>prezentacj</w:t>
      </w:r>
      <w:r>
        <w:t xml:space="preserve">i wykorzystać </w:t>
      </w:r>
      <w:r w:rsidR="00531F8B">
        <w:t xml:space="preserve"> stroje, dekoracje, </w:t>
      </w:r>
      <w:r>
        <w:t>rekwizyty, nagrania muzyczne</w:t>
      </w:r>
      <w:r w:rsidR="00551950">
        <w:t>.</w:t>
      </w:r>
      <w:r w:rsidR="00195BDF">
        <w:t xml:space="preserve"> </w:t>
      </w:r>
    </w:p>
    <w:p w14:paraId="7A882C23" w14:textId="3C9B295D" w:rsidR="00195BDF" w:rsidRDefault="00195BDF" w:rsidP="00B84662">
      <w:pPr>
        <w:pStyle w:val="Akapitzlist"/>
        <w:numPr>
          <w:ilvl w:val="0"/>
          <w:numId w:val="1"/>
        </w:numPr>
      </w:pPr>
      <w:r>
        <w:t>Całe wystąpienie dziecka musi być nagrane w całości – filmik nie może być zmontowany z częściowych nagrań.</w:t>
      </w:r>
    </w:p>
    <w:p w14:paraId="57D604FE" w14:textId="34E69364" w:rsidR="00B84662" w:rsidRDefault="004B2C80" w:rsidP="00B84662">
      <w:pPr>
        <w:pStyle w:val="Akapitzlist"/>
        <w:numPr>
          <w:ilvl w:val="0"/>
          <w:numId w:val="1"/>
        </w:numPr>
      </w:pPr>
      <w:r>
        <w:t xml:space="preserve">Nagrany filmik </w:t>
      </w:r>
      <w:r w:rsidR="00195BDF">
        <w:t>należy przesłać</w:t>
      </w:r>
      <w:r>
        <w:t xml:space="preserve"> do najbliższej biblioteki publicznej</w:t>
      </w:r>
      <w:r w:rsidR="006F7E97">
        <w:t xml:space="preserve"> do </w:t>
      </w:r>
      <w:r w:rsidR="002E4021">
        <w:rPr>
          <w:b/>
          <w:bCs/>
        </w:rPr>
        <w:t xml:space="preserve">19 </w:t>
      </w:r>
      <w:r w:rsidR="00195BDF">
        <w:rPr>
          <w:b/>
          <w:bCs/>
        </w:rPr>
        <w:t>maj</w:t>
      </w:r>
      <w:r w:rsidR="006F7E97" w:rsidRPr="006F7E97">
        <w:rPr>
          <w:b/>
          <w:bCs/>
        </w:rPr>
        <w:t>a br</w:t>
      </w:r>
      <w:r w:rsidR="006F7E97">
        <w:t xml:space="preserve"> </w:t>
      </w:r>
      <w:r w:rsidR="00531F8B">
        <w:t>.</w:t>
      </w:r>
      <w:r w:rsidR="002E4021">
        <w:t xml:space="preserve"> do godz. 14.00</w:t>
      </w:r>
      <w:r w:rsidR="003B0B31">
        <w:t xml:space="preserve">- </w:t>
      </w:r>
      <w:hyperlink r:id="rId5" w:history="1">
        <w:r w:rsidR="003B0B31" w:rsidRPr="00A472ED">
          <w:rPr>
            <w:rStyle w:val="Hipercze"/>
          </w:rPr>
          <w:t>biblioteka@lysomice.pl</w:t>
        </w:r>
      </w:hyperlink>
      <w:r w:rsidR="003B0B31">
        <w:t xml:space="preserve"> lub na WhatsApp</w:t>
      </w:r>
      <w:r w:rsidR="0095035D">
        <w:t xml:space="preserve"> nr 501221754</w:t>
      </w:r>
      <w:bookmarkStart w:id="0" w:name="_GoBack"/>
      <w:bookmarkEnd w:id="0"/>
    </w:p>
    <w:p w14:paraId="2F21E062" w14:textId="460E1A3E" w:rsidR="004B2C80" w:rsidRDefault="009972A0" w:rsidP="00B84662">
      <w:pPr>
        <w:pStyle w:val="Akapitzlist"/>
        <w:numPr>
          <w:ilvl w:val="0"/>
          <w:numId w:val="1"/>
        </w:numPr>
      </w:pPr>
      <w:r>
        <w:t xml:space="preserve">Każda </w:t>
      </w:r>
      <w:r w:rsidR="004B2E14">
        <w:t>gminna biblioteka publiczna</w:t>
      </w:r>
      <w:r w:rsidR="004B2C80">
        <w:t xml:space="preserve"> powołuje Jury, które po obejrzeniu nagrań, typuje laureatów</w:t>
      </w:r>
      <w:r w:rsidR="006F7E97">
        <w:t>.</w:t>
      </w:r>
    </w:p>
    <w:p w14:paraId="3F609353" w14:textId="667704EF" w:rsidR="004B2C80" w:rsidRDefault="004B2C80" w:rsidP="00B84662">
      <w:pPr>
        <w:pStyle w:val="Akapitzlist"/>
        <w:numPr>
          <w:ilvl w:val="0"/>
          <w:numId w:val="1"/>
        </w:numPr>
      </w:pPr>
      <w:r>
        <w:t xml:space="preserve">Filmy z nagraniem trzech najlepszych interpretacji </w:t>
      </w:r>
      <w:r w:rsidR="004B2E14">
        <w:t xml:space="preserve">dyrektor gminnej biblioteki publicznej </w:t>
      </w:r>
      <w:r>
        <w:t xml:space="preserve">przesyła do Powiatowej i Miejskiej Biblioteki Publicznej w Chełmży  </w:t>
      </w:r>
      <w:r w:rsidR="004B2E14">
        <w:t xml:space="preserve">                </w:t>
      </w:r>
      <w:r>
        <w:t xml:space="preserve">w nieprzekraczalnym terminie do </w:t>
      </w:r>
      <w:r w:rsidRPr="009B54B0">
        <w:rPr>
          <w:b/>
          <w:bCs/>
        </w:rPr>
        <w:t>2</w:t>
      </w:r>
      <w:r w:rsidR="00FA2F76">
        <w:rPr>
          <w:b/>
          <w:bCs/>
        </w:rPr>
        <w:t>8</w:t>
      </w:r>
      <w:r w:rsidRPr="009B54B0">
        <w:rPr>
          <w:b/>
          <w:bCs/>
        </w:rPr>
        <w:t xml:space="preserve"> </w:t>
      </w:r>
      <w:r w:rsidR="004C3553">
        <w:rPr>
          <w:b/>
          <w:bCs/>
        </w:rPr>
        <w:t>maja</w:t>
      </w:r>
      <w:r w:rsidRPr="009B54B0">
        <w:rPr>
          <w:b/>
          <w:bCs/>
        </w:rPr>
        <w:t xml:space="preserve"> br.</w:t>
      </w:r>
      <w:r>
        <w:t xml:space="preserve"> </w:t>
      </w:r>
      <w:r w:rsidR="00124686">
        <w:t>Nazwa pliku filmowego powinna zawierać pierwszy wyraz tytułu wiersza oraz w jednym ciągu inicjały dziecka.</w:t>
      </w:r>
    </w:p>
    <w:p w14:paraId="649AC57E" w14:textId="2B58141C" w:rsidR="00124686" w:rsidRDefault="00124686" w:rsidP="00B84662">
      <w:pPr>
        <w:pStyle w:val="Akapitzlist"/>
        <w:numPr>
          <w:ilvl w:val="0"/>
          <w:numId w:val="1"/>
        </w:numPr>
      </w:pPr>
      <w:r>
        <w:t>Obok nagrań w pliku Word do biblioteki powiatowej należy wysłać informację zawierającą</w:t>
      </w:r>
      <w:r w:rsidR="004B2E14">
        <w:t>:</w:t>
      </w:r>
      <w:r>
        <w:t xml:space="preserve"> imię i nazwisko dziecka, klasę i szkołę, </w:t>
      </w:r>
      <w:r w:rsidR="004B2E14">
        <w:t xml:space="preserve">nazwisko </w:t>
      </w:r>
      <w:r>
        <w:t>autora i tytuł wiersza.</w:t>
      </w:r>
    </w:p>
    <w:p w14:paraId="4257C094" w14:textId="7162D45F" w:rsidR="00531F8B" w:rsidRDefault="004B2C80" w:rsidP="00B84662">
      <w:pPr>
        <w:pStyle w:val="Akapitzlist"/>
        <w:numPr>
          <w:ilvl w:val="0"/>
          <w:numId w:val="1"/>
        </w:numPr>
      </w:pPr>
      <w:r>
        <w:t xml:space="preserve">Instruktor PiMBP powołuje Jury, </w:t>
      </w:r>
      <w:r w:rsidR="00531F8B">
        <w:t xml:space="preserve"> po czym </w:t>
      </w:r>
      <w:r>
        <w:t xml:space="preserve">przesyła </w:t>
      </w:r>
      <w:r w:rsidR="00531F8B">
        <w:t>Jurorom</w:t>
      </w:r>
      <w:r>
        <w:t xml:space="preserve"> </w:t>
      </w:r>
      <w:r w:rsidR="004B2E14">
        <w:t>f</w:t>
      </w:r>
      <w:r>
        <w:t>ilmy z nagraniem i</w:t>
      </w:r>
      <w:r w:rsidR="00531F8B">
        <w:t>nterpretacji wierszy.</w:t>
      </w:r>
    </w:p>
    <w:p w14:paraId="11BE153B" w14:textId="00540E1D" w:rsidR="00531F8B" w:rsidRDefault="00531F8B" w:rsidP="00B84662">
      <w:pPr>
        <w:pStyle w:val="Akapitzlist"/>
        <w:numPr>
          <w:ilvl w:val="0"/>
          <w:numId w:val="1"/>
        </w:numPr>
      </w:pPr>
      <w:r>
        <w:t xml:space="preserve">Jurorzy oceniają każdą interpretację punktami od 1 do 10, </w:t>
      </w:r>
      <w:r w:rsidR="004B2E14">
        <w:t xml:space="preserve">następnie </w:t>
      </w:r>
      <w:r>
        <w:t>swoje oceny przesyłają elektronicznie do instruktora PiMBP</w:t>
      </w:r>
      <w:r w:rsidR="006F7E97">
        <w:t>.</w:t>
      </w:r>
    </w:p>
    <w:p w14:paraId="647E300D" w14:textId="33AE11FA" w:rsidR="00531F8B" w:rsidRDefault="00531F8B" w:rsidP="00B84662">
      <w:pPr>
        <w:pStyle w:val="Akapitzlist"/>
        <w:numPr>
          <w:ilvl w:val="0"/>
          <w:numId w:val="1"/>
        </w:numPr>
      </w:pPr>
      <w:r>
        <w:t>Instruktor po podsumowaniu ocen organizuje spotkanie  Jury online, w trakcie którego wyłonieni zostaną zwycięzcy konkursu.</w:t>
      </w:r>
    </w:p>
    <w:p w14:paraId="172BFE39" w14:textId="0C48A0E5" w:rsidR="00531F8B" w:rsidRDefault="006F7E97" w:rsidP="00B84662">
      <w:pPr>
        <w:pStyle w:val="Akapitzlist"/>
        <w:numPr>
          <w:ilvl w:val="0"/>
          <w:numId w:val="1"/>
        </w:numPr>
      </w:pPr>
      <w:r>
        <w:t xml:space="preserve">Wyniki konkursu ogłoszone zostaną </w:t>
      </w:r>
      <w:r w:rsidR="00BB3BC9">
        <w:t xml:space="preserve"> do </w:t>
      </w:r>
      <w:r w:rsidRPr="00BB3BC9">
        <w:rPr>
          <w:b/>
          <w:bCs/>
        </w:rPr>
        <w:t>d</w:t>
      </w:r>
      <w:r w:rsidR="009B54B0" w:rsidRPr="00BB3BC9">
        <w:rPr>
          <w:b/>
          <w:bCs/>
        </w:rPr>
        <w:t xml:space="preserve">nia  </w:t>
      </w:r>
      <w:r w:rsidR="00FA2F76">
        <w:rPr>
          <w:b/>
          <w:bCs/>
        </w:rPr>
        <w:t>30</w:t>
      </w:r>
      <w:r w:rsidR="00BB3BC9" w:rsidRPr="00BB3BC9">
        <w:rPr>
          <w:b/>
          <w:bCs/>
        </w:rPr>
        <w:t xml:space="preserve"> </w:t>
      </w:r>
      <w:r w:rsidR="004C3553">
        <w:rPr>
          <w:b/>
          <w:bCs/>
        </w:rPr>
        <w:t>czerwca</w:t>
      </w:r>
      <w:r w:rsidR="009B54B0" w:rsidRPr="00BB3BC9">
        <w:rPr>
          <w:b/>
          <w:bCs/>
        </w:rPr>
        <w:t xml:space="preserve"> </w:t>
      </w:r>
      <w:r w:rsidR="00BB3BC9" w:rsidRPr="00BB3BC9">
        <w:rPr>
          <w:b/>
          <w:bCs/>
        </w:rPr>
        <w:t>b</w:t>
      </w:r>
      <w:r w:rsidR="00BB3BC9">
        <w:t xml:space="preserve">r. </w:t>
      </w:r>
      <w:r w:rsidR="009B54B0">
        <w:t>na stronach internetowych bibliotek publicznych.</w:t>
      </w:r>
    </w:p>
    <w:p w14:paraId="40B9A294" w14:textId="10DE4B2A" w:rsidR="003B3874" w:rsidRDefault="003B3874" w:rsidP="00B84662">
      <w:pPr>
        <w:pStyle w:val="Akapitzlist"/>
        <w:numPr>
          <w:ilvl w:val="0"/>
          <w:numId w:val="1"/>
        </w:numPr>
      </w:pPr>
      <w:r>
        <w:t xml:space="preserve">Za pisemną zgodą rodziców/opiekunów laureatów filmy z nagraniem interpretacji mogą być umieszczone w  sieci internetowej na </w:t>
      </w:r>
      <w:r w:rsidR="00617068">
        <w:t>kanale YouTube.</w:t>
      </w:r>
    </w:p>
    <w:p w14:paraId="2B5087B7" w14:textId="187260DB" w:rsidR="009B54B0" w:rsidRDefault="009B54B0" w:rsidP="00B84662">
      <w:pPr>
        <w:pStyle w:val="Akapitzlist"/>
        <w:numPr>
          <w:ilvl w:val="0"/>
          <w:numId w:val="1"/>
        </w:numPr>
      </w:pPr>
      <w:r>
        <w:t>Nagrody uczestnicy odbi</w:t>
      </w:r>
      <w:r w:rsidR="004C3553">
        <w:t>o</w:t>
      </w:r>
      <w:r>
        <w:t>rą w umówionym wcześniej termie w najbliższej bibliotece publicznej</w:t>
      </w:r>
      <w:r w:rsidR="00551950">
        <w:t>.</w:t>
      </w:r>
      <w:r>
        <w:t xml:space="preserve"> </w:t>
      </w:r>
    </w:p>
    <w:p w14:paraId="5B97D2D2" w14:textId="77777777" w:rsidR="005C4636" w:rsidRDefault="005C4636" w:rsidP="00AA3350">
      <w:pPr>
        <w:ind w:left="360"/>
      </w:pPr>
    </w:p>
    <w:p w14:paraId="5ACDEF1F" w14:textId="64E3A047" w:rsidR="005C4636" w:rsidRPr="00B84662" w:rsidRDefault="005C4636" w:rsidP="004C3553">
      <w:pPr>
        <w:ind w:left="360"/>
      </w:pPr>
      <w:r w:rsidRPr="005C4636">
        <w:rPr>
          <w:u w:val="single"/>
        </w:rPr>
        <w:t xml:space="preserve"> </w:t>
      </w:r>
    </w:p>
    <w:p w14:paraId="02D735D9" w14:textId="77777777" w:rsidR="000A3E23" w:rsidRDefault="000A3E23"/>
    <w:sectPr w:rsidR="000A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9A5"/>
    <w:multiLevelType w:val="hybridMultilevel"/>
    <w:tmpl w:val="1788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F69"/>
    <w:multiLevelType w:val="hybridMultilevel"/>
    <w:tmpl w:val="90B0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3F"/>
    <w:rsid w:val="000929DD"/>
    <w:rsid w:val="000A3E23"/>
    <w:rsid w:val="00124686"/>
    <w:rsid w:val="0013475E"/>
    <w:rsid w:val="00195BDF"/>
    <w:rsid w:val="002E4021"/>
    <w:rsid w:val="0039563F"/>
    <w:rsid w:val="003A420F"/>
    <w:rsid w:val="003B0B31"/>
    <w:rsid w:val="003B3874"/>
    <w:rsid w:val="004B2C80"/>
    <w:rsid w:val="004B2E14"/>
    <w:rsid w:val="004C3553"/>
    <w:rsid w:val="00501499"/>
    <w:rsid w:val="00531F8B"/>
    <w:rsid w:val="00551950"/>
    <w:rsid w:val="005C4636"/>
    <w:rsid w:val="00617068"/>
    <w:rsid w:val="00672CC3"/>
    <w:rsid w:val="006F7E97"/>
    <w:rsid w:val="007251B5"/>
    <w:rsid w:val="00827E32"/>
    <w:rsid w:val="0095035D"/>
    <w:rsid w:val="009972A0"/>
    <w:rsid w:val="009B54B0"/>
    <w:rsid w:val="00AA3350"/>
    <w:rsid w:val="00B84662"/>
    <w:rsid w:val="00BB3BC9"/>
    <w:rsid w:val="00BC6382"/>
    <w:rsid w:val="00F00656"/>
    <w:rsid w:val="00FA2F76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DA4"/>
  <w15:chartTrackingRefBased/>
  <w15:docId w15:val="{BD338A56-8668-4A4C-801D-D289057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66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6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lysom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Lechniak</dc:creator>
  <cp:keywords/>
  <dc:description/>
  <cp:lastModifiedBy>Agnieszka</cp:lastModifiedBy>
  <cp:revision>7</cp:revision>
  <dcterms:created xsi:type="dcterms:W3CDTF">2021-03-18T13:26:00Z</dcterms:created>
  <dcterms:modified xsi:type="dcterms:W3CDTF">2021-04-27T15:15:00Z</dcterms:modified>
</cp:coreProperties>
</file>