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SPRAWOZDANIE Z DZIAŁALNOŚCI GMINNEJ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>BIBLIOTEKI PUBLICZNEJ w ŁYSOMICACH za 201</w:t>
      </w:r>
      <w:r w:rsidR="00D4767D">
        <w:rPr>
          <w:rFonts w:ascii="Times New Roman" w:eastAsia="Times New Roman" w:hAnsi="Times New Roman"/>
          <w:b/>
          <w:sz w:val="32"/>
          <w:szCs w:val="32"/>
          <w:lang w:eastAsia="pl-PL"/>
        </w:rPr>
        <w:t>9</w:t>
      </w:r>
      <w:r w:rsidRPr="006A59A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r.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E21C4" w:rsidRPr="006A59A8" w:rsidRDefault="00CE21C4" w:rsidP="00CE21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Sieć bibliotek publicznych w gminie Łysomice w 201</w:t>
      </w:r>
      <w:r w:rsidR="00D4767D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r. nie uległa zmianie, nadal funkcjonuje Gminna Biblioteka Publiczna w Łysomicach i jej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filii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(od miesiąca czerwca 2017 r.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punkt filialny w Kamionkach Dużych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stał się również filią</w:t>
      </w:r>
      <w:r w:rsidR="00620DD9">
        <w:rPr>
          <w:rFonts w:ascii="Times New Roman" w:eastAsia="Times New Roman" w:hAnsi="Times New Roman"/>
          <w:sz w:val="28"/>
          <w:szCs w:val="28"/>
          <w:lang w:eastAsia="pl-PL"/>
        </w:rPr>
        <w:t>)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 201</w:t>
      </w:r>
      <w:r w:rsidR="00EF01F9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r. w bibliotekach gminnych zarejestrowano </w:t>
      </w:r>
      <w:r w:rsidRPr="006A59A8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D4767D">
        <w:rPr>
          <w:rFonts w:ascii="Times New Roman" w:eastAsia="Times New Roman" w:hAnsi="Times New Roman"/>
          <w:b/>
          <w:sz w:val="28"/>
          <w:szCs w:val="28"/>
          <w:lang w:eastAsia="pl-PL"/>
        </w:rPr>
        <w:t>362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czytelników ( o </w:t>
      </w:r>
      <w:r w:rsidR="00D4767D">
        <w:rPr>
          <w:rFonts w:ascii="Times New Roman" w:eastAsia="Times New Roman" w:hAnsi="Times New Roman"/>
          <w:sz w:val="28"/>
          <w:szCs w:val="28"/>
          <w:lang w:eastAsia="pl-PL"/>
        </w:rPr>
        <w:t xml:space="preserve">116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więcej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201</w:t>
      </w:r>
      <w:r w:rsidR="00D4767D">
        <w:rPr>
          <w:rFonts w:ascii="Times New Roman" w:eastAsia="Times New Roman" w:hAnsi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r.) – tj. </w:t>
      </w:r>
      <w:r w:rsidR="008B79E7">
        <w:rPr>
          <w:rFonts w:ascii="Times New Roman" w:eastAsia="Times New Roman" w:hAnsi="Times New Roman"/>
          <w:b/>
          <w:sz w:val="28"/>
          <w:szCs w:val="28"/>
          <w:lang w:eastAsia="pl-PL"/>
        </w:rPr>
        <w:t>13,52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czytelnika na 100 mieszkańców gminy i jest to najwyższy odsetek w powiecie toruńskim wśród bibliotek publicznych wiejskich</w:t>
      </w:r>
      <w:r w:rsidR="00BD66F5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W 201</w:t>
      </w:r>
      <w:r w:rsidR="00205DD5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r. w bibliotekach wypożyczono :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23 </w:t>
      </w:r>
      <w:r w:rsidR="00205DD5">
        <w:rPr>
          <w:rFonts w:ascii="Times New Roman" w:eastAsia="Times New Roman" w:hAnsi="Times New Roman"/>
          <w:b/>
          <w:sz w:val="28"/>
          <w:szCs w:val="28"/>
          <w:lang w:eastAsia="pl-PL"/>
        </w:rPr>
        <w:t>598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woluminów (o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05DD5">
        <w:rPr>
          <w:rFonts w:ascii="Times New Roman" w:eastAsia="Times New Roman" w:hAnsi="Times New Roman"/>
          <w:sz w:val="28"/>
          <w:szCs w:val="28"/>
          <w:lang w:eastAsia="pl-PL"/>
        </w:rPr>
        <w:t>562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05DD5">
        <w:rPr>
          <w:rFonts w:ascii="Times New Roman" w:eastAsia="Times New Roman" w:hAnsi="Times New Roman"/>
          <w:sz w:val="28"/>
          <w:szCs w:val="28"/>
          <w:lang w:eastAsia="pl-PL"/>
        </w:rPr>
        <w:t>wi</w:t>
      </w:r>
      <w:r w:rsidR="009739E8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205DD5">
        <w:rPr>
          <w:rFonts w:ascii="Times New Roman" w:eastAsia="Times New Roman" w:hAnsi="Times New Roman"/>
          <w:sz w:val="28"/>
          <w:szCs w:val="28"/>
          <w:lang w:eastAsia="pl-PL"/>
        </w:rPr>
        <w:t xml:space="preserve">cej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niż w roku poprzednim)</w:t>
      </w:r>
      <w:r w:rsidR="00BB1B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czasopism nieoprawnych </w:t>
      </w:r>
      <w:r w:rsidR="005E4874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39E8">
        <w:rPr>
          <w:rFonts w:ascii="Times New Roman" w:eastAsia="Times New Roman" w:hAnsi="Times New Roman"/>
          <w:b/>
          <w:sz w:val="28"/>
          <w:szCs w:val="28"/>
          <w:lang w:eastAsia="pl-PL"/>
        </w:rPr>
        <w:t>1816</w:t>
      </w:r>
      <w:r w:rsidR="005E487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(o </w:t>
      </w:r>
      <w:r w:rsidR="009739E8">
        <w:rPr>
          <w:rFonts w:ascii="Times New Roman" w:eastAsia="Times New Roman" w:hAnsi="Times New Roman"/>
          <w:sz w:val="28"/>
          <w:szCs w:val="28"/>
          <w:lang w:eastAsia="pl-PL"/>
        </w:rPr>
        <w:t>188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8422F">
        <w:rPr>
          <w:rFonts w:ascii="Times New Roman" w:eastAsia="Times New Roman" w:hAnsi="Times New Roman"/>
          <w:sz w:val="28"/>
          <w:szCs w:val="28"/>
          <w:lang w:eastAsia="pl-PL"/>
        </w:rPr>
        <w:t>mniej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roku poprzednim) i </w:t>
      </w:r>
      <w:r w:rsidR="000714C3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E55107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dokumentów audiowizualnych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 </w:t>
      </w:r>
      <w:r w:rsidR="00E55107">
        <w:rPr>
          <w:rFonts w:ascii="Times New Roman" w:eastAsia="Times New Roman" w:hAnsi="Times New Roman"/>
          <w:sz w:val="28"/>
          <w:szCs w:val="28"/>
          <w:lang w:eastAsia="pl-PL"/>
        </w:rPr>
        <w:t>5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8422F">
        <w:rPr>
          <w:rFonts w:ascii="Times New Roman" w:eastAsia="Times New Roman" w:hAnsi="Times New Roman"/>
          <w:sz w:val="28"/>
          <w:szCs w:val="28"/>
          <w:lang w:eastAsia="pl-PL"/>
        </w:rPr>
        <w:t>więcej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niż w roku poprzednim). Statystyczny czytelnik wypożyczył </w:t>
      </w:r>
      <w:r w:rsidR="00AE1BCD">
        <w:rPr>
          <w:rFonts w:ascii="Times New Roman" w:eastAsia="Times New Roman" w:hAnsi="Times New Roman"/>
          <w:b/>
          <w:sz w:val="28"/>
          <w:szCs w:val="28"/>
          <w:lang w:eastAsia="pl-PL"/>
        </w:rPr>
        <w:t>ponad 1</w:t>
      </w:r>
      <w:r w:rsidR="00164A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7 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książek w ciągu roku.</w:t>
      </w:r>
    </w:p>
    <w:p w:rsidR="00CE21C4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Na miejscu udostępniono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164AE6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193AB9">
        <w:rPr>
          <w:rFonts w:ascii="Times New Roman" w:eastAsia="Times New Roman" w:hAnsi="Times New Roman"/>
          <w:b/>
          <w:sz w:val="28"/>
          <w:szCs w:val="28"/>
          <w:lang w:eastAsia="pl-PL"/>
        </w:rPr>
        <w:t>83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książ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( </w:t>
      </w:r>
      <w:r w:rsidR="00164AE6">
        <w:rPr>
          <w:rFonts w:ascii="Times New Roman" w:eastAsia="Times New Roman" w:hAnsi="Times New Roman"/>
          <w:sz w:val="28"/>
          <w:szCs w:val="28"/>
          <w:lang w:eastAsia="pl-PL"/>
        </w:rPr>
        <w:t>spadek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o </w:t>
      </w:r>
      <w:r w:rsidR="00193AB9">
        <w:rPr>
          <w:rFonts w:ascii="Times New Roman" w:eastAsia="Times New Roman" w:hAnsi="Times New Roman"/>
          <w:sz w:val="28"/>
          <w:szCs w:val="28"/>
          <w:lang w:eastAsia="pl-PL"/>
        </w:rPr>
        <w:t>95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udostępnie</w:t>
      </w:r>
      <w:r w:rsidR="00193AB9">
        <w:rPr>
          <w:rFonts w:ascii="Times New Roman" w:eastAsia="Times New Roman" w:hAnsi="Times New Roman"/>
          <w:sz w:val="28"/>
          <w:szCs w:val="28"/>
          <w:lang w:eastAsia="pl-PL"/>
        </w:rPr>
        <w:t>ń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>)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7583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643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egzemplarzy czasopism (</w:t>
      </w:r>
      <w:r w:rsidR="0057583D">
        <w:rPr>
          <w:rFonts w:ascii="Times New Roman" w:eastAsia="Times New Roman" w:hAnsi="Times New Roman"/>
          <w:sz w:val="28"/>
          <w:szCs w:val="28"/>
          <w:lang w:eastAsia="pl-PL"/>
        </w:rPr>
        <w:t>wzrost</w:t>
      </w:r>
      <w:r w:rsidR="001E545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 </w:t>
      </w:r>
      <w:r w:rsidR="0057583D">
        <w:rPr>
          <w:rFonts w:ascii="Times New Roman" w:eastAsia="Times New Roman" w:hAnsi="Times New Roman"/>
          <w:sz w:val="28"/>
          <w:szCs w:val="28"/>
          <w:lang w:eastAsia="pl-PL"/>
        </w:rPr>
        <w:t>44</w:t>
      </w:r>
      <w:r w:rsidRPr="006A59A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udostępnie</w:t>
      </w:r>
      <w:r w:rsidR="0057583D">
        <w:rPr>
          <w:rFonts w:ascii="Times New Roman" w:eastAsia="Times New Roman" w:hAnsi="Times New Roman"/>
          <w:sz w:val="28"/>
          <w:szCs w:val="28"/>
          <w:lang w:eastAsia="pl-PL"/>
        </w:rPr>
        <w:t>nia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). 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 100 mieszkańców gminy udostępniono </w:t>
      </w:r>
      <w:r w:rsidRPr="0081106D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8B79E7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BD66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6,66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zbiorów - jest to </w:t>
      </w:r>
      <w:r w:rsidR="00EC48C2">
        <w:rPr>
          <w:rFonts w:ascii="Times New Roman" w:eastAsia="Times New Roman" w:hAnsi="Times New Roman"/>
          <w:sz w:val="28"/>
          <w:szCs w:val="28"/>
          <w:lang w:eastAsia="pl-PL"/>
        </w:rPr>
        <w:t xml:space="preserve">jeden z wyższych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odsetek w powiecie toruńskim wśród bibliotek publicznych wiejskich</w:t>
      </w:r>
      <w:r w:rsidR="00BD66F5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CE21C4" w:rsidRPr="006A59A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E21C4" w:rsidRPr="005B03FB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Stan księgozbioru na dzień 31.12.201</w:t>
      </w:r>
      <w:r w:rsid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9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r. wynosił </w:t>
      </w:r>
      <w:r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6</w:t>
      </w:r>
      <w:r w:rsidR="005B03FB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3 580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woluminy. Stan księgozbioru wzrósł w 201</w:t>
      </w:r>
      <w:r w:rsidR="008C00D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9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o </w:t>
      </w:r>
      <w:r w:rsidR="00EF70E1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1</w:t>
      </w:r>
      <w:r w:rsidR="00DA1078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485</w:t>
      </w:r>
      <w:r w:rsidR="00EF70E1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tomów książek</w:t>
      </w:r>
      <w:bookmarkStart w:id="0" w:name="_Hlk2850860"/>
      <w:r w:rsidR="00EF70E1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</w:t>
      </w:r>
      <w:bookmarkEnd w:id="0"/>
      <w:r w:rsidR="00EF70E1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tym dar ze Starostwa Powiatowego – 1 egzemplar</w:t>
      </w:r>
      <w:r w:rsidR="00DA1078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</w:t>
      </w:r>
      <w:r w:rsidR="008C00DC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1484 książki  pozyskano z zakupów.</w:t>
      </w:r>
    </w:p>
    <w:p w:rsidR="00CE21C4" w:rsidRPr="005B03FB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CE21C4" w:rsidRPr="00246703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201</w:t>
      </w:r>
      <w:r w:rsidR="006F4007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9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roku  wycofano </w:t>
      </w:r>
      <w:r w:rsidR="005B03FB" w:rsidRPr="005B03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3035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ksią</w:t>
      </w:r>
      <w:r w:rsidR="00115D25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żek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0A2DC7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głównie zniszczon</w:t>
      </w:r>
      <w:r w:rsidR="00115D25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ych </w:t>
      </w:r>
      <w:r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 zdezaktualizowan</w:t>
      </w:r>
      <w:r w:rsidR="00115D25" w:rsidRPr="005B03F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ych </w:t>
      </w: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.</w:t>
      </w:r>
    </w:p>
    <w:p w:rsidR="00CE21C4" w:rsidRPr="00246703" w:rsidRDefault="00CE21C4" w:rsidP="00CE21C4">
      <w:pPr>
        <w:suppressAutoHyphens/>
        <w:autoSpaceDN w:val="0"/>
        <w:spacing w:after="0" w:line="240" w:lineRule="auto"/>
        <w:ind w:left="-360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    </w:t>
      </w:r>
    </w:p>
    <w:p w:rsidR="00CE21C4" w:rsidRPr="00C81AFD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>W 201</w:t>
      </w:r>
      <w:r w:rsidR="00686373" w:rsidRPr="00C81AFD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 r. ze środków samorządu gminy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zakupiono dla 7 bibliotek </w:t>
      </w:r>
      <w:r w:rsidR="003B0D61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1167</w:t>
      </w:r>
      <w:r w:rsidR="00C31ADB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D67BB7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 w:rsidR="008530DF"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spadek o </w:t>
      </w:r>
      <w:r w:rsidR="00C31ADB" w:rsidRPr="00C81AFD">
        <w:rPr>
          <w:rFonts w:ascii="Times New Roman" w:eastAsia="Times New Roman" w:hAnsi="Times New Roman"/>
          <w:sz w:val="28"/>
          <w:szCs w:val="28"/>
          <w:lang w:eastAsia="pl-PL"/>
        </w:rPr>
        <w:t>427</w:t>
      </w:r>
      <w:r w:rsidR="008530DF"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 tomów ) 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książek</w:t>
      </w:r>
      <w:r w:rsidR="000A2DC7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łącznej wartości </w:t>
      </w:r>
      <w:r w:rsidR="00E769C0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28</w:t>
      </w:r>
      <w:r w:rsidR="009502F7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> 982,85</w:t>
      </w:r>
      <w:r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zł. </w:t>
      </w:r>
      <w:r w:rsidR="000A2DC7" w:rsidRPr="00C81AF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Średnia cena zakupionej książki wynosiła </w:t>
      </w:r>
      <w:r w:rsidR="00C81AFD" w:rsidRPr="00C81AFD">
        <w:rPr>
          <w:rFonts w:ascii="Times New Roman" w:eastAsia="Times New Roman" w:hAnsi="Times New Roman"/>
          <w:sz w:val="28"/>
          <w:szCs w:val="28"/>
          <w:lang w:eastAsia="pl-PL"/>
        </w:rPr>
        <w:t xml:space="preserve">24,83 </w:t>
      </w:r>
      <w:r w:rsidRPr="00C81AFD">
        <w:rPr>
          <w:rFonts w:ascii="Times New Roman" w:eastAsia="Times New Roman" w:hAnsi="Times New Roman"/>
          <w:sz w:val="28"/>
          <w:szCs w:val="28"/>
          <w:lang w:eastAsia="pl-PL"/>
        </w:rPr>
        <w:t>zł .</w:t>
      </w:r>
    </w:p>
    <w:p w:rsidR="0090646D" w:rsidRPr="006F4007" w:rsidRDefault="0090646D" w:rsidP="006F40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 raz kolejny Gminna Biblioteka Publiczna w Łysomicach otrzyma</w:t>
      </w:r>
      <w:r w:rsidR="000456CD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ł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a dofinansowanie na zakup nowości wydawniczych do bibliotek publicznych w 201</w:t>
      </w:r>
      <w:r w:rsidR="00F325F1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9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ze środków finansowych Ministra Kultury i Dziedzictwa Narodowego. Biblioteka wzięła udział w programie wieloletnim "Narodowy Program Rozwoju Czytelnictwa" , pozyskała </w:t>
      </w:r>
      <w:r w:rsidRPr="00F325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5 9</w:t>
      </w:r>
      <w:r w:rsidR="00F325F1" w:rsidRPr="00F325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17</w:t>
      </w:r>
      <w:r w:rsidRPr="00F325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zł, za które zakupiła </w:t>
      </w:r>
      <w:r w:rsidR="00F325F1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317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ksią</w:t>
      </w:r>
      <w:r w:rsidR="009502F7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ż</w:t>
      </w:r>
      <w:r w:rsidR="00F325F1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ek</w:t>
      </w:r>
      <w:r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dla bibliotek naszej gminy. Dzięki pozyskanym środkom finansowym wzbogaciliśmy zbiory biblioteczne o wiele oczekiwanych przez naszych czytelników tytułów </w:t>
      </w:r>
      <w:r w:rsidR="000456CD" w:rsidRPr="00F325F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  <w:r w:rsidRPr="00246703">
        <w:rPr>
          <w:rFonts w:ascii="Times New Roman" w:eastAsia="Times New Roman" w:hAnsi="Times New Roman"/>
          <w:vanish/>
          <w:color w:val="FF0000"/>
          <w:sz w:val="28"/>
          <w:szCs w:val="28"/>
          <w:lang w:eastAsia="pl-PL"/>
        </w:rPr>
        <w:t>Początek formularza</w:t>
      </w:r>
    </w:p>
    <w:p w:rsidR="00CE21C4" w:rsidRPr="00B413F0" w:rsidRDefault="00CE21C4" w:rsidP="00B413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lastRenderedPageBreak/>
        <w:t>Na prenumeratę czasopism w 201</w:t>
      </w:r>
      <w:r w:rsidR="009502F7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9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wydatkowano łącznie kwotę </w:t>
      </w:r>
      <w:r w:rsidR="00C81AFD"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11 </w:t>
      </w:r>
      <w:r w:rsidR="000E58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395</w:t>
      </w:r>
      <w:r w:rsidR="00C81AFD"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,</w:t>
      </w:r>
      <w:r w:rsidR="00AE2457"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6</w:t>
      </w:r>
      <w:r w:rsidR="00C81AFD"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9</w:t>
      </w:r>
      <w:r w:rsidR="00BD0653"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B41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zł, 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zaprenumerowano </w:t>
      </w:r>
      <w:r w:rsidR="002677EE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5</w:t>
      </w:r>
      <w:r w:rsidR="00B413F0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4 czasopisma</w:t>
      </w:r>
      <w:r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  <w:r w:rsidR="002553C7" w:rsidRPr="00B413F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CE21C4" w:rsidRPr="005E4874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 komputerów i tabletów w 201</w:t>
      </w:r>
      <w:r w:rsidR="00AE2457"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9 </w:t>
      </w: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r.  w bibliotekach na terenie gminy skorzystało </w:t>
      </w:r>
      <w:r w:rsidR="005E4874" w:rsidRPr="005E48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ponad 4 </w:t>
      </w:r>
      <w:r w:rsidR="003A694A" w:rsidRPr="005E48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tys.</w:t>
      </w:r>
      <w:r w:rsidR="00620DD9" w:rsidRPr="005E48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użytkowników. </w:t>
      </w:r>
    </w:p>
    <w:p w:rsidR="00CE21C4" w:rsidRPr="00DC2B7D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5E4874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W minionym roku w bibliotekach 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zorganizowano </w:t>
      </w:r>
      <w:r w:rsidR="00DC2B7D" w:rsidRPr="00DC2B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700 imprez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z udziałem </w:t>
      </w:r>
      <w:r w:rsidR="00F526BE" w:rsidRPr="00DC2B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ponad </w:t>
      </w:r>
      <w:r w:rsidR="00DC2B7D" w:rsidRPr="00DC2B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10</w:t>
      </w:r>
      <w:r w:rsidR="00F526BE" w:rsidRPr="00DC2B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tys 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osób. W bibliotekach odbywały się zarówno konkursy plastyczne, literackie, czytelnicze, lekcje biblioteczne, warsztaty tematyczne, jak i imprezy okolicznościowe, spotkania autorskie. Wśród imprez o charakterze gminnym należałoby wymienić Gminny Przegląd Piosenki Przedszkolaka</w:t>
      </w:r>
      <w:r w:rsidR="0067315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0E5823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( 8 edycja) </w:t>
      </w:r>
      <w:r w:rsidR="0067315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oraz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Gminny Konkurs Interpretacji Wierszy</w:t>
      </w:r>
      <w:r w:rsidR="006A6BE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( </w:t>
      </w:r>
      <w:r w:rsidR="0016503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16 edycja)</w:t>
      </w:r>
    </w:p>
    <w:p w:rsidR="00CE21C4" w:rsidRPr="00864EC5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Przy bibliotece w Łysomicach działa Uniwersytet Trzeciego Wieku </w:t>
      </w:r>
      <w:r w:rsidR="006418A8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– filia Wyższej Szkoły Gospodarki w Bydgoszczy</w:t>
      </w:r>
      <w:r w:rsidR="0025144E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oraz Dyskusyjny Klub Książki wspierany przez Książnicę Kopernikańską w Toruniu</w:t>
      </w:r>
      <w:r w:rsidR="002B0639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przy filii GBP w Ostaszewie działa </w:t>
      </w:r>
      <w:r w:rsidR="006A6BE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Kreatywna </w:t>
      </w:r>
      <w:r w:rsidR="00667E80" w:rsidRP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Grupa Robótkowa</w:t>
      </w:r>
      <w:r w:rsid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spotkania zainteresowanych os</w:t>
      </w:r>
      <w:r w:rsidR="008F50C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ób </w:t>
      </w:r>
      <w:r w:rsid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odbywają się cyklicznie.</w:t>
      </w:r>
    </w:p>
    <w:p w:rsidR="00CE21C4" w:rsidRPr="006F4007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Biblioteki chętnie podejmują współpracę ze środowiskiem lokalnym, ze stowarzyszeniami, szkołami, przedszkolem, radami sołeckimi, kołami gospodyń</w:t>
      </w:r>
      <w:r w:rsidR="00057517"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 Biblioteki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057517"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</w:t>
      </w: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łączają się w organizację imprez o charakterze lokalnym oraz gminnym</w:t>
      </w: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.</w:t>
      </w:r>
      <w:r w:rsidRPr="00246703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br/>
      </w:r>
      <w:bookmarkStart w:id="1" w:name="_GoBack"/>
      <w:bookmarkEnd w:id="1"/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Czytelnicy bibliotek publicznych gminy Łysomice w 201</w:t>
      </w:r>
      <w:r w:rsidR="008F50C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9</w:t>
      </w: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r. brali udział w :</w:t>
      </w:r>
    </w:p>
    <w:p w:rsidR="00CE21C4" w:rsidRPr="00DA1078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powiatowym konkursie interpretacji wierszy dla uczniów kl. I i II</w:t>
      </w:r>
      <w:r w:rsidR="00D157D8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w </w:t>
      </w:r>
      <w:r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konkursie ortograficznym „O pióro starosty powiatu toruńskiego” dla uczniów kl.</w:t>
      </w:r>
      <w:r w:rsidR="00864EC5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D157D8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VIII, wszystkie biblioteki włączyły się w ogólnopolską akcję czytelniczą „Mała książka- wielki człowiek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”, Biblioteka pozyskała także </w:t>
      </w:r>
      <w:r w:rsidR="00356A06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darowiznę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na kwotę</w:t>
      </w:r>
      <w:r w:rsidR="00CB3E4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CB3E4F" w:rsidRPr="00760B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2 740.92</w:t>
      </w:r>
      <w:r w:rsidR="00CB3E4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CB3E4F" w:rsidRPr="00760B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zł netto</w:t>
      </w:r>
      <w:r w:rsidR="00760BB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</w:t>
      </w:r>
      <w:r w:rsidR="00CB3E4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ogólnopo</w:t>
      </w:r>
      <w:r w:rsidR="00DA1078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l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skiej edycji programu </w:t>
      </w:r>
      <w:r w:rsidR="00784CC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Fundacji Wspierania Rozwoju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784CC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Społeczeństwa 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Informa</w:t>
      </w:r>
      <w:r w:rsidR="00784CC0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cyjnego</w:t>
      </w:r>
      <w:r w:rsidR="00760BB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3B4FEC" w:rsidRPr="00DA1078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„KODOWANIE w BIBLIOTECE”</w:t>
      </w:r>
      <w:r w:rsidR="00760BBE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 Biblioteka pozyskała 3 tablety, 3 roboty oraz matę edukacyjną</w:t>
      </w:r>
    </w:p>
    <w:p w:rsidR="00CE21C4" w:rsidRPr="00246703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</w:p>
    <w:p w:rsidR="00CE21C4" w:rsidRPr="00DC2B7D" w:rsidRDefault="00CE21C4" w:rsidP="00CE21C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C2B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Pracownicy bibliotek uczestniczą w szkoleniach organizowanych przez Powiatową i Miejską Bibliotekę Publiczną w Chełmży oraz przez Książnicę Kopernikańską w Toruniu, aby podnosząc swoje kompetencje podnosić jakość obsługi użytkowników biblioteki. </w:t>
      </w:r>
    </w:p>
    <w:p w:rsidR="00870712" w:rsidRPr="00246703" w:rsidRDefault="00870712" w:rsidP="008707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870712" w:rsidRPr="00EB2076" w:rsidRDefault="00870712" w:rsidP="008707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2076">
        <w:rPr>
          <w:rFonts w:ascii="Times New Roman" w:hAnsi="Times New Roman"/>
          <w:sz w:val="28"/>
          <w:szCs w:val="28"/>
        </w:rPr>
        <w:t>Miło nam odnotować dobrą współpracę z radami sołeckimi, które często wspierają finansowo naszą działalność. W imieniu własnym i naszych czytelników bardzo serdecznie dziękujemy</w:t>
      </w:r>
    </w:p>
    <w:p w:rsidR="00870712" w:rsidRDefault="00870712" w:rsidP="00EB2076">
      <w:pPr>
        <w:rPr>
          <w:rFonts w:ascii="Times New Roman" w:hAnsi="Times New Roman"/>
          <w:sz w:val="28"/>
          <w:szCs w:val="28"/>
        </w:rPr>
      </w:pPr>
    </w:p>
    <w:p w:rsidR="00EB2076" w:rsidRPr="00EB2076" w:rsidRDefault="00EB2076" w:rsidP="00EB2076">
      <w:pPr>
        <w:rPr>
          <w:rFonts w:ascii="Times New Roman" w:hAnsi="Times New Roman"/>
          <w:sz w:val="28"/>
          <w:szCs w:val="28"/>
        </w:rPr>
      </w:pPr>
      <w:r w:rsidRPr="00EB2076">
        <w:rPr>
          <w:rFonts w:ascii="Times New Roman" w:hAnsi="Times New Roman"/>
          <w:sz w:val="28"/>
          <w:szCs w:val="28"/>
        </w:rPr>
        <w:t>Podstawą działalności biblioteki jest dopływ nowości książkowych ,dlatego bardzo nam zależy na zrozumieniu z Państwa strony, aby co roku przeznaczać na ten cel wystarczającą ilość środków finansowych.</w:t>
      </w:r>
    </w:p>
    <w:p w:rsidR="00CE21C4" w:rsidRPr="00EB2076" w:rsidRDefault="00CE21C4" w:rsidP="00EB2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sectPr w:rsidR="00CE21C4" w:rsidRPr="00EB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C4"/>
    <w:rsid w:val="0000068A"/>
    <w:rsid w:val="000050D2"/>
    <w:rsid w:val="00027943"/>
    <w:rsid w:val="000456CD"/>
    <w:rsid w:val="00057517"/>
    <w:rsid w:val="000714C3"/>
    <w:rsid w:val="000A2DC7"/>
    <w:rsid w:val="000E5823"/>
    <w:rsid w:val="0011281B"/>
    <w:rsid w:val="00115D25"/>
    <w:rsid w:val="00164AE6"/>
    <w:rsid w:val="00165031"/>
    <w:rsid w:val="00193AB9"/>
    <w:rsid w:val="001E545A"/>
    <w:rsid w:val="002025BF"/>
    <w:rsid w:val="00205DD5"/>
    <w:rsid w:val="002312AA"/>
    <w:rsid w:val="00246239"/>
    <w:rsid w:val="00246703"/>
    <w:rsid w:val="0025144E"/>
    <w:rsid w:val="002553C7"/>
    <w:rsid w:val="002677EE"/>
    <w:rsid w:val="00274CD4"/>
    <w:rsid w:val="0028080F"/>
    <w:rsid w:val="002B0639"/>
    <w:rsid w:val="002B39DA"/>
    <w:rsid w:val="0032613A"/>
    <w:rsid w:val="0033021F"/>
    <w:rsid w:val="00354FAE"/>
    <w:rsid w:val="00356A06"/>
    <w:rsid w:val="003A694A"/>
    <w:rsid w:val="003B0D61"/>
    <w:rsid w:val="003B4FEC"/>
    <w:rsid w:val="00400D67"/>
    <w:rsid w:val="004237C7"/>
    <w:rsid w:val="0045387A"/>
    <w:rsid w:val="00461EC7"/>
    <w:rsid w:val="004A2C66"/>
    <w:rsid w:val="004D4989"/>
    <w:rsid w:val="00512B3D"/>
    <w:rsid w:val="0057583D"/>
    <w:rsid w:val="005B03FB"/>
    <w:rsid w:val="005E4874"/>
    <w:rsid w:val="00620DD9"/>
    <w:rsid w:val="006418A8"/>
    <w:rsid w:val="00667E80"/>
    <w:rsid w:val="00673150"/>
    <w:rsid w:val="00686373"/>
    <w:rsid w:val="0069258E"/>
    <w:rsid w:val="006A6BE9"/>
    <w:rsid w:val="006F4007"/>
    <w:rsid w:val="007067DB"/>
    <w:rsid w:val="00720CAD"/>
    <w:rsid w:val="00760BBE"/>
    <w:rsid w:val="00784CC0"/>
    <w:rsid w:val="007A5B39"/>
    <w:rsid w:val="00820585"/>
    <w:rsid w:val="008530DF"/>
    <w:rsid w:val="00864EC5"/>
    <w:rsid w:val="00870712"/>
    <w:rsid w:val="008B79E7"/>
    <w:rsid w:val="008C00DC"/>
    <w:rsid w:val="008E4D62"/>
    <w:rsid w:val="008F4E31"/>
    <w:rsid w:val="008F50CB"/>
    <w:rsid w:val="0090646D"/>
    <w:rsid w:val="009369FD"/>
    <w:rsid w:val="009502F7"/>
    <w:rsid w:val="009503B2"/>
    <w:rsid w:val="009739E8"/>
    <w:rsid w:val="009A6948"/>
    <w:rsid w:val="009F3241"/>
    <w:rsid w:val="00A12583"/>
    <w:rsid w:val="00A5557C"/>
    <w:rsid w:val="00A82BB3"/>
    <w:rsid w:val="00AE1BCD"/>
    <w:rsid w:val="00AE2457"/>
    <w:rsid w:val="00B00DCD"/>
    <w:rsid w:val="00B413F0"/>
    <w:rsid w:val="00B8422F"/>
    <w:rsid w:val="00BB1B03"/>
    <w:rsid w:val="00BD0653"/>
    <w:rsid w:val="00BD66F5"/>
    <w:rsid w:val="00C1470E"/>
    <w:rsid w:val="00C31ADB"/>
    <w:rsid w:val="00C42B0A"/>
    <w:rsid w:val="00C531C9"/>
    <w:rsid w:val="00C81AFD"/>
    <w:rsid w:val="00C914C5"/>
    <w:rsid w:val="00CB3E4F"/>
    <w:rsid w:val="00CE21C4"/>
    <w:rsid w:val="00CF09D7"/>
    <w:rsid w:val="00CF38CF"/>
    <w:rsid w:val="00D157D8"/>
    <w:rsid w:val="00D20B5E"/>
    <w:rsid w:val="00D4767D"/>
    <w:rsid w:val="00D67BB7"/>
    <w:rsid w:val="00DA1078"/>
    <w:rsid w:val="00DA735D"/>
    <w:rsid w:val="00DC2B7D"/>
    <w:rsid w:val="00DD74D8"/>
    <w:rsid w:val="00E43E21"/>
    <w:rsid w:val="00E55107"/>
    <w:rsid w:val="00E65488"/>
    <w:rsid w:val="00E733EC"/>
    <w:rsid w:val="00E769C0"/>
    <w:rsid w:val="00E84512"/>
    <w:rsid w:val="00EB2076"/>
    <w:rsid w:val="00EC48C2"/>
    <w:rsid w:val="00EF01F9"/>
    <w:rsid w:val="00EF70E1"/>
    <w:rsid w:val="00F131FD"/>
    <w:rsid w:val="00F325F1"/>
    <w:rsid w:val="00F526BE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E939"/>
  <w15:chartTrackingRefBased/>
  <w15:docId w15:val="{379FDDBC-46DC-44CC-B486-03C98E6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7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1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22</cp:revision>
  <cp:lastPrinted>2019-03-29T12:07:00Z</cp:lastPrinted>
  <dcterms:created xsi:type="dcterms:W3CDTF">2019-03-07T09:03:00Z</dcterms:created>
  <dcterms:modified xsi:type="dcterms:W3CDTF">2020-02-19T10:42:00Z</dcterms:modified>
</cp:coreProperties>
</file>